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D3" w:rsidRDefault="00C72BD3" w:rsidP="00C72BD3">
      <w:pPr>
        <w:pStyle w:val="00BodyText5"/>
        <w:ind w:firstLine="0"/>
        <w:jc w:val="center"/>
        <w:rPr>
          <w:b/>
        </w:rPr>
      </w:pPr>
      <w:r w:rsidRPr="00FF0CD6">
        <w:rPr>
          <w:b/>
        </w:rPr>
        <w:t xml:space="preserve">P3 and Green Highways:  </w:t>
      </w:r>
      <w:r w:rsidRPr="00FF0CD6">
        <w:rPr>
          <w:b/>
        </w:rPr>
        <w:br/>
        <w:t>Environmental Policy and Energy Issues that Attend the Transition to EV/AV</w:t>
      </w:r>
    </w:p>
    <w:p w:rsidR="00C72BD3" w:rsidRPr="00FF0CD6" w:rsidRDefault="00C72BD3" w:rsidP="00C72BD3">
      <w:pPr>
        <w:pStyle w:val="00BodyText5"/>
        <w:ind w:firstLine="0"/>
        <w:jc w:val="center"/>
        <w:rPr>
          <w:b/>
          <w:i/>
        </w:rPr>
      </w:pPr>
      <w:r w:rsidRPr="00FF0CD6">
        <w:rPr>
          <w:b/>
          <w:i/>
        </w:rPr>
        <w:t>Ballard Spahr LLP + Environmental Law Institute</w:t>
      </w:r>
    </w:p>
    <w:p w:rsidR="00C72BD3" w:rsidRPr="00FF0CD6" w:rsidRDefault="00C72BD3" w:rsidP="00C72BD3">
      <w:pPr>
        <w:pStyle w:val="00BodyText5"/>
        <w:ind w:firstLine="0"/>
        <w:jc w:val="center"/>
        <w:rPr>
          <w:b/>
          <w:u w:val="single"/>
        </w:rPr>
      </w:pPr>
      <w:r w:rsidRPr="00FF0CD6">
        <w:rPr>
          <w:b/>
          <w:u w:val="single"/>
        </w:rPr>
        <w:t>10</w:t>
      </w:r>
      <w:r w:rsidRPr="00FF0CD6">
        <w:rPr>
          <w:b/>
          <w:u w:val="single"/>
          <w:vertAlign w:val="superscript"/>
        </w:rPr>
        <w:t>th</w:t>
      </w:r>
      <w:r w:rsidRPr="00FF0CD6">
        <w:rPr>
          <w:b/>
          <w:u w:val="single"/>
        </w:rPr>
        <w:t xml:space="preserve"> Annual Green Infrastructure Conference</w:t>
      </w:r>
    </w:p>
    <w:p w:rsidR="00A33E91" w:rsidRDefault="00C72BD3" w:rsidP="00C72BD3">
      <w:r>
        <w:t>Electronic Resources (verified as of 10/11/22)</w:t>
      </w:r>
    </w:p>
    <w:p w:rsidR="00C72BD3" w:rsidRDefault="00C72BD3" w:rsidP="00C72BD3"/>
    <w:p w:rsidR="00C72BD3" w:rsidRDefault="00C72BD3" w:rsidP="00C72BD3">
      <w:hyperlink r:id="rId7" w:history="1">
        <w:r w:rsidRPr="00083897">
          <w:rPr>
            <w:rStyle w:val="Hyperlink"/>
          </w:rPr>
          <w:t>https://afdc.energy.gov/fuels/electricity_infrastructure.html</w:t>
        </w:r>
      </w:hyperlink>
    </w:p>
    <w:p w:rsidR="00C72BD3" w:rsidRDefault="00C72BD3" w:rsidP="00C72BD3"/>
    <w:p w:rsidR="00C72BD3" w:rsidRDefault="00C72BD3" w:rsidP="00C72BD3">
      <w:hyperlink r:id="rId8" w:history="1">
        <w:r w:rsidRPr="00083897">
          <w:rPr>
            <w:rStyle w:val="Hyperlink"/>
          </w:rPr>
          <w:t>https://www.stantec.com/en/ideas/topic/mobility/ev-is-the-bridge-to-transits-av-revolution-now-is-the-time-to-start-building-it</w:t>
        </w:r>
      </w:hyperlink>
    </w:p>
    <w:p w:rsidR="00C72BD3" w:rsidRDefault="00C72BD3" w:rsidP="00C72BD3"/>
    <w:p w:rsidR="00C72BD3" w:rsidRDefault="00C72BD3" w:rsidP="00C72BD3">
      <w:hyperlink r:id="rId9" w:history="1">
        <w:r w:rsidRPr="00083897">
          <w:rPr>
            <w:rStyle w:val="Hyperlink"/>
          </w:rPr>
          <w:t>https://www.nature.com/articles/s41560-022-01105-7</w:t>
        </w:r>
      </w:hyperlink>
    </w:p>
    <w:p w:rsidR="00C72BD3" w:rsidRDefault="00C72BD3" w:rsidP="00C72BD3"/>
    <w:p w:rsidR="00C72BD3" w:rsidRDefault="00C72BD3" w:rsidP="00C72BD3">
      <w:hyperlink r:id="rId10" w:history="1">
        <w:r w:rsidRPr="00083897">
          <w:rPr>
            <w:rStyle w:val="Hyperlink"/>
          </w:rPr>
          <w:t>https://www.sciencedirect.com/science/article/abs/pii/S136192091930416X</w:t>
        </w:r>
      </w:hyperlink>
    </w:p>
    <w:p w:rsidR="00C72BD3" w:rsidRPr="00C72BD3" w:rsidRDefault="00C72BD3" w:rsidP="00C72BD3">
      <w:bookmarkStart w:id="0" w:name="_GoBack"/>
      <w:bookmarkEnd w:id="0"/>
    </w:p>
    <w:sectPr w:rsidR="00C72BD3" w:rsidRPr="00C72BD3" w:rsidSect="001E1D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BD3" w:rsidRDefault="00C72BD3" w:rsidP="001E1DE4">
      <w:r>
        <w:separator/>
      </w:r>
    </w:p>
  </w:endnote>
  <w:endnote w:type="continuationSeparator" w:id="0">
    <w:p w:rsidR="00C72BD3" w:rsidRDefault="00C72BD3" w:rsidP="001E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EA" w:rsidRDefault="00B9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E4" w:rsidRDefault="00C72BD3"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>
      <w:t xml:space="preserve"> </w:t>
    </w:r>
    <w:r>
      <w:fldChar w:fldCharType="end"/>
    </w:r>
    <w:r w:rsidR="001E1DE4">
      <w:tab/>
    </w:r>
    <w:r w:rsidR="001E1DE4">
      <w:fldChar w:fldCharType="begin"/>
    </w:r>
    <w:r w:rsidR="001E1DE4">
      <w:instrText xml:space="preserve"> PAGE   \* MERGEFORMAT </w:instrText>
    </w:r>
    <w:r w:rsidR="001E1DE4">
      <w:fldChar w:fldCharType="separate"/>
    </w:r>
    <w:r w:rsidR="001E1DE4">
      <w:rPr>
        <w:noProof/>
      </w:rPr>
      <w:t>1</w:t>
    </w:r>
    <w:r w:rsidR="001E1DE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E4" w:rsidRPr="001E1DE4" w:rsidRDefault="001E1DE4">
    <w:pPr>
      <w:pStyle w:val="Footer"/>
      <w:rPr>
        <w:rStyle w:val="DocID"/>
      </w:rPr>
    </w:pPr>
    <w:r w:rsidRPr="001E1DE4">
      <w:rPr>
        <w:rStyle w:val="DocID"/>
      </w:rPr>
      <w:fldChar w:fldCharType="begin"/>
    </w:r>
    <w:r w:rsidRPr="001E1DE4">
      <w:rPr>
        <w:rStyle w:val="DocID"/>
      </w:rPr>
      <w:instrText xml:space="preserve"> DOCPROPERTY "DOCID" \* MERGEFORMAT </w:instrText>
    </w:r>
    <w:r w:rsidRPr="001E1DE4">
      <w:rPr>
        <w:rStyle w:val="DocID"/>
      </w:rPr>
      <w:fldChar w:fldCharType="separate"/>
    </w:r>
    <w:r w:rsidR="00C72BD3">
      <w:rPr>
        <w:rStyle w:val="DocID"/>
      </w:rPr>
      <w:t xml:space="preserve"> </w:t>
    </w:r>
    <w:r w:rsidRPr="001E1DE4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BD3" w:rsidRDefault="00C72BD3" w:rsidP="001E1DE4">
      <w:r>
        <w:separator/>
      </w:r>
    </w:p>
  </w:footnote>
  <w:footnote w:type="continuationSeparator" w:id="0">
    <w:p w:rsidR="00C72BD3" w:rsidRDefault="00C72BD3" w:rsidP="001E1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EA" w:rsidRDefault="00B96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EA" w:rsidRDefault="00B96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EA" w:rsidRDefault="00B96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A945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14A30"/>
    <w:multiLevelType w:val="multilevel"/>
    <w:tmpl w:val="4E94F6B4"/>
    <w:name w:val="Ballard Spahr Scheme 1-Scheme 1"/>
    <w:lvl w:ilvl="0">
      <w:start w:val="1"/>
      <w:numFmt w:val="decimal"/>
      <w:pStyle w:val="Heading1"/>
      <w:lvlText w:val="%1.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color w:val="00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880"/>
        </w:tabs>
        <w:ind w:left="0" w:firstLine="2160"/>
      </w:pPr>
      <w:rPr>
        <w:b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3600"/>
        </w:tabs>
        <w:ind w:left="0" w:firstLine="2880"/>
      </w:pPr>
      <w:rPr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4320"/>
        </w:tabs>
        <w:ind w:left="0" w:firstLine="3600"/>
      </w:pPr>
      <w:rPr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5040"/>
        </w:tabs>
        <w:ind w:left="0" w:firstLine="4320"/>
      </w:pPr>
      <w:rPr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760"/>
        </w:tabs>
        <w:ind w:left="0" w:firstLine="5040"/>
      </w:pPr>
      <w:rPr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6480"/>
        </w:tabs>
        <w:ind w:left="0" w:firstLine="5760"/>
      </w:pPr>
      <w:rPr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7200"/>
        </w:tabs>
        <w:ind w:left="0" w:firstLine="6480"/>
      </w:pPr>
      <w:rPr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920"/>
        </w:tabs>
        <w:ind w:left="0" w:firstLine="7200"/>
      </w:pPr>
      <w:rPr>
        <w:color w:val="010000"/>
        <w:u w:val="none"/>
      </w:rPr>
    </w:lvl>
  </w:abstractNum>
  <w:abstractNum w:abstractNumId="2" w15:restartNumberingAfterBreak="0">
    <w:nsid w:val="17D20A63"/>
    <w:multiLevelType w:val="multilevel"/>
    <w:tmpl w:val="E872F188"/>
    <w:styleLink w:val="MKTGBullets-list"/>
    <w:lvl w:ilvl="0">
      <w:start w:val="1"/>
      <w:numFmt w:val="bullet"/>
      <w:pStyle w:val="MKTGBullets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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2">
      <w:start w:val="1"/>
      <w:numFmt w:val="bullet"/>
      <w:lvlText w:val="▪"/>
      <w:lvlJc w:val="left"/>
      <w:pPr>
        <w:tabs>
          <w:tab w:val="num" w:pos="936"/>
        </w:tabs>
        <w:ind w:left="936" w:hanging="216"/>
      </w:pPr>
      <w:rPr>
        <w:rFonts w:ascii="Garamond" w:hAnsi="Garamond" w:hint="default"/>
        <w:b w:val="0"/>
        <w:i w:val="0"/>
        <w:color w:val="auto"/>
        <w:sz w:val="24"/>
        <w:szCs w:val="20"/>
      </w:rPr>
    </w:lvl>
    <w:lvl w:ilvl="3">
      <w:start w:val="1"/>
      <w:numFmt w:val="bullet"/>
      <w:lvlText w:val="-"/>
      <w:lvlJc w:val="left"/>
      <w:pPr>
        <w:tabs>
          <w:tab w:val="num" w:pos="1296"/>
        </w:tabs>
        <w:ind w:left="1296" w:hanging="216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656"/>
        </w:tabs>
        <w:ind w:left="1656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6"/>
        </w:tabs>
        <w:ind w:left="20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6"/>
        </w:tabs>
        <w:ind w:left="237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6"/>
        </w:tabs>
        <w:ind w:left="2736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96"/>
        </w:tabs>
        <w:ind w:left="3096" w:hanging="216"/>
      </w:pPr>
      <w:rPr>
        <w:rFonts w:hint="default"/>
      </w:rPr>
    </w:lvl>
  </w:abstractNum>
  <w:abstractNum w:abstractNumId="3" w15:restartNumberingAfterBreak="0">
    <w:nsid w:val="36A505E8"/>
    <w:multiLevelType w:val="hybridMultilevel"/>
    <w:tmpl w:val="424A5B1C"/>
    <w:lvl w:ilvl="0" w:tplc="B74668C4">
      <w:start w:val="1"/>
      <w:numFmt w:val="decimal"/>
      <w:pStyle w:val="00Number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518DE"/>
    <w:multiLevelType w:val="hybridMultilevel"/>
    <w:tmpl w:val="3AF05A66"/>
    <w:lvl w:ilvl="0" w:tplc="886E45DA">
      <w:start w:val="1"/>
      <w:numFmt w:val="bullet"/>
      <w:pStyle w:val="00Bullet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5510"/>
    <w:multiLevelType w:val="hybridMultilevel"/>
    <w:tmpl w:val="B596E07A"/>
    <w:lvl w:ilvl="0" w:tplc="5F44248E">
      <w:start w:val="1"/>
      <w:numFmt w:val="bullet"/>
      <w:pStyle w:val="MKTGGutter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dedNumberingSchemes" w:val="&lt;?xml version=&quot;1.0&quot; encoding=&quot;utf-16&quot;?&gt;&lt;ArrayOfAddedNumberingScheme xmlns:xsd=&quot;http://www.w3.org/2001/XMLSchema&quot; xmlns:xsi=&quot;http://www.w3.org/2001/XMLSchema-instance&quot;&gt;&lt;AddedNumberingScheme&gt;&lt;SelectedNumberingScheme&gt;&lt;LastUpdatedBy&gt;MichelleGuyot&lt;/LastUpdatedBy&gt;&lt;LastUpdated&gt;2017-02-28T14:15:38&lt;/LastUpdated&gt;&lt;NumberingSchemeID&gt;167&lt;/NumberingSchemeID&gt;&lt;SortOrder&gt;0&lt;/SortOrder&gt;&lt;Name&gt;Ballard Spahr Scheme 1&lt;/Name&gt;&lt;Description&gt;Ballard Spahr Numbering Scheme 1&lt;/Description&gt;&lt;FilterID&gt;4&lt;/FilterID&gt;&lt;FilterArray&gt;1&lt;/FilterArray&gt;&lt;DefaultNumberOfLevelsInTOC&gt;3&lt;/DefaultNumberOfLevelsInTOC&gt;&lt;CustomTOCAttached&gt;false&lt;/CustomTOCAttached&gt;&lt;DefaultTOCSchemeID&gt;0&lt;/DefaultTOCSchemeID&gt;&lt;BitMapID&gt;541&lt;/BitMapID&gt;&lt;Hidden&gt;false&lt;/Hidden&gt;&lt;ListIndexUsed&gt;0&lt;/ListIndexUsed&gt;&lt;CapturedDocument&gt;\\pcgserver\Pcg_Dev\Ballard Spahr Andrews &amp;amp; Ingersoll, LLP\Spec Documents\v11\Ballard Spahr Scheme 1.docx&lt;/CapturedDocument&gt;&lt;CreatedByEndUser&gt;false&lt;/CreatedByEndUser&gt;&lt;ConnectionType&gt;Application&lt;/ConnectionType&gt;&lt;EnforceSchemeFont&gt;false&lt;/EnforceSchemeFont&gt;&lt;/SelectedNumberingScheme&gt;&lt;SelectedSchemeFilter&gt;&lt;LastUpdated&gt;0001-01-01T00:00:00&lt;/LastUpdated&gt;&lt;FilterID&gt;4&lt;/FilterID&gt;&lt;FilterName&gt;Ballard Spahr Numbering Schemes&lt;/FilterName&gt;&lt;UserDatabaseOnly&gt;false&lt;/UserDatabaseOnly&gt;&lt;Default&gt;false&lt;/Default&gt;&lt;SortPosition&gt;0&lt;/SortPosition&gt;&lt;/SelectedSchemeFilter&gt;&lt;SelectedNumberingSchemeOptions /&gt;&lt;Index&gt;1&lt;/Index&gt;&lt;/AddedNumberingScheme&gt;&lt;/ArrayOfAddedNumberingScheme&gt;"/>
    <w:docVar w:name="DefaultNumberOfLevelsInTOCForThisScheme" w:val="3"/>
    <w:docVar w:name="LastSchemeChoice" w:val="Ballard Spahr Scheme 1"/>
    <w:docVar w:name="LastSchemeUniqueID" w:val="167"/>
    <w:docVar w:name="LegacyNa" w:val="False"/>
  </w:docVars>
  <w:rsids>
    <w:rsidRoot w:val="00C72BD3"/>
    <w:rsid w:val="001E1DE4"/>
    <w:rsid w:val="002B1729"/>
    <w:rsid w:val="00657521"/>
    <w:rsid w:val="007A4A82"/>
    <w:rsid w:val="00844651"/>
    <w:rsid w:val="00922567"/>
    <w:rsid w:val="009C30EF"/>
    <w:rsid w:val="009E1EB6"/>
    <w:rsid w:val="00A33E91"/>
    <w:rsid w:val="00B65414"/>
    <w:rsid w:val="00B968EA"/>
    <w:rsid w:val="00C72BD3"/>
    <w:rsid w:val="00E32C76"/>
    <w:rsid w:val="00EC245B"/>
    <w:rsid w:val="00E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31CB"/>
  <w15:chartTrackingRefBased/>
  <w15:docId w15:val="{41B799B3-610B-41FE-8072-FA165B74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0EF"/>
  </w:style>
  <w:style w:type="paragraph" w:styleId="Heading1">
    <w:name w:val="heading 1"/>
    <w:basedOn w:val="Normal"/>
    <w:next w:val="00BodyText1"/>
    <w:link w:val="Heading1Char"/>
    <w:uiPriority w:val="9"/>
    <w:qFormat/>
    <w:rsid w:val="00922567"/>
    <w:pPr>
      <w:numPr>
        <w:numId w:val="7"/>
      </w:numPr>
      <w:spacing w:after="240"/>
      <w:outlineLvl w:val="0"/>
    </w:pPr>
    <w:rPr>
      <w:rFonts w:eastAsiaTheme="majorEastAsia" w:cs="Times New Roman"/>
      <w:szCs w:val="32"/>
    </w:rPr>
  </w:style>
  <w:style w:type="paragraph" w:styleId="Heading2">
    <w:name w:val="heading 2"/>
    <w:basedOn w:val="Normal"/>
    <w:next w:val="00BodyText1"/>
    <w:link w:val="Heading2Char"/>
    <w:uiPriority w:val="9"/>
    <w:semiHidden/>
    <w:unhideWhenUsed/>
    <w:qFormat/>
    <w:rsid w:val="00922567"/>
    <w:pPr>
      <w:numPr>
        <w:ilvl w:val="1"/>
        <w:numId w:val="7"/>
      </w:numPr>
      <w:tabs>
        <w:tab w:val="left" w:pos="2880"/>
      </w:tabs>
      <w:spacing w:after="240"/>
      <w:outlineLvl w:val="1"/>
    </w:pPr>
    <w:rPr>
      <w:rFonts w:eastAsiaTheme="majorEastAsia" w:cs="Times New Roman"/>
      <w:szCs w:val="26"/>
    </w:rPr>
  </w:style>
  <w:style w:type="paragraph" w:styleId="Heading3">
    <w:name w:val="heading 3"/>
    <w:basedOn w:val="Normal"/>
    <w:next w:val="00BodyText1"/>
    <w:link w:val="Heading3Char"/>
    <w:uiPriority w:val="9"/>
    <w:semiHidden/>
    <w:unhideWhenUsed/>
    <w:qFormat/>
    <w:rsid w:val="00922567"/>
    <w:pPr>
      <w:numPr>
        <w:ilvl w:val="2"/>
        <w:numId w:val="7"/>
      </w:numPr>
      <w:tabs>
        <w:tab w:val="left" w:pos="3600"/>
      </w:tabs>
      <w:spacing w:after="240"/>
      <w:outlineLvl w:val="2"/>
    </w:pPr>
    <w:rPr>
      <w:rFonts w:eastAsiaTheme="majorEastAsia" w:cs="Times New Roman"/>
    </w:rPr>
  </w:style>
  <w:style w:type="paragraph" w:styleId="Heading4">
    <w:name w:val="heading 4"/>
    <w:basedOn w:val="Normal"/>
    <w:next w:val="00BodyText1"/>
    <w:link w:val="Heading4Char"/>
    <w:uiPriority w:val="9"/>
    <w:semiHidden/>
    <w:unhideWhenUsed/>
    <w:qFormat/>
    <w:rsid w:val="00922567"/>
    <w:pPr>
      <w:numPr>
        <w:ilvl w:val="3"/>
        <w:numId w:val="7"/>
      </w:numPr>
      <w:tabs>
        <w:tab w:val="left" w:pos="4320"/>
      </w:tabs>
      <w:spacing w:after="240"/>
      <w:outlineLvl w:val="3"/>
    </w:pPr>
    <w:rPr>
      <w:rFonts w:eastAsiaTheme="majorEastAsia" w:cs="Times New Roman"/>
      <w:iCs/>
    </w:rPr>
  </w:style>
  <w:style w:type="paragraph" w:styleId="Heading5">
    <w:name w:val="heading 5"/>
    <w:basedOn w:val="Normal"/>
    <w:next w:val="00BodyText1"/>
    <w:link w:val="Heading5Char"/>
    <w:uiPriority w:val="9"/>
    <w:semiHidden/>
    <w:unhideWhenUsed/>
    <w:qFormat/>
    <w:rsid w:val="00922567"/>
    <w:pPr>
      <w:numPr>
        <w:ilvl w:val="4"/>
        <w:numId w:val="7"/>
      </w:numPr>
      <w:tabs>
        <w:tab w:val="left" w:pos="5040"/>
      </w:tabs>
      <w:spacing w:after="24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00BodyText1"/>
    <w:link w:val="Heading6Char"/>
    <w:uiPriority w:val="9"/>
    <w:semiHidden/>
    <w:unhideWhenUsed/>
    <w:qFormat/>
    <w:rsid w:val="00922567"/>
    <w:pPr>
      <w:numPr>
        <w:ilvl w:val="5"/>
        <w:numId w:val="7"/>
      </w:numPr>
      <w:tabs>
        <w:tab w:val="left" w:pos="5760"/>
      </w:tabs>
      <w:spacing w:after="240"/>
      <w:outlineLvl w:val="5"/>
    </w:pPr>
    <w:rPr>
      <w:rFonts w:eastAsiaTheme="majorEastAsia" w:cs="Times New Roman"/>
    </w:rPr>
  </w:style>
  <w:style w:type="paragraph" w:styleId="Heading7">
    <w:name w:val="heading 7"/>
    <w:basedOn w:val="Normal"/>
    <w:next w:val="00BodyText1"/>
    <w:link w:val="Heading7Char"/>
    <w:uiPriority w:val="9"/>
    <w:semiHidden/>
    <w:unhideWhenUsed/>
    <w:qFormat/>
    <w:rsid w:val="00922567"/>
    <w:pPr>
      <w:numPr>
        <w:ilvl w:val="6"/>
        <w:numId w:val="7"/>
      </w:numPr>
      <w:tabs>
        <w:tab w:val="left" w:pos="6480"/>
      </w:tabs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next w:val="00BodyText1"/>
    <w:link w:val="Heading8Char"/>
    <w:uiPriority w:val="9"/>
    <w:semiHidden/>
    <w:unhideWhenUsed/>
    <w:qFormat/>
    <w:rsid w:val="00922567"/>
    <w:pPr>
      <w:numPr>
        <w:ilvl w:val="7"/>
        <w:numId w:val="7"/>
      </w:numPr>
      <w:tabs>
        <w:tab w:val="left" w:pos="7200"/>
      </w:tabs>
      <w:spacing w:after="240"/>
      <w:outlineLvl w:val="7"/>
    </w:pPr>
    <w:rPr>
      <w:rFonts w:eastAsiaTheme="majorEastAsia" w:cs="Times New Roman"/>
      <w:szCs w:val="21"/>
    </w:rPr>
  </w:style>
  <w:style w:type="paragraph" w:styleId="Heading9">
    <w:name w:val="heading 9"/>
    <w:basedOn w:val="Normal"/>
    <w:next w:val="00BodyText1"/>
    <w:link w:val="Heading9Char"/>
    <w:uiPriority w:val="9"/>
    <w:semiHidden/>
    <w:unhideWhenUsed/>
    <w:qFormat/>
    <w:rsid w:val="00922567"/>
    <w:pPr>
      <w:numPr>
        <w:ilvl w:val="8"/>
        <w:numId w:val="7"/>
      </w:numPr>
      <w:tabs>
        <w:tab w:val="left" w:pos="7920"/>
      </w:tabs>
      <w:spacing w:after="240"/>
      <w:outlineLvl w:val="8"/>
    </w:pPr>
    <w:rPr>
      <w:rFonts w:eastAsiaTheme="majorEastAsia" w:cs="Times New Roman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DE4"/>
  </w:style>
  <w:style w:type="paragraph" w:styleId="Footer">
    <w:name w:val="footer"/>
    <w:basedOn w:val="Normal"/>
    <w:link w:val="FooterChar"/>
    <w:uiPriority w:val="99"/>
    <w:unhideWhenUsed/>
    <w:rsid w:val="001E1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DE4"/>
  </w:style>
  <w:style w:type="character" w:customStyle="1" w:styleId="DocID">
    <w:name w:val="DocID"/>
    <w:basedOn w:val="DefaultParagraphFont"/>
    <w:uiPriority w:val="1"/>
    <w:rsid w:val="001E1DE4"/>
    <w:rPr>
      <w:rFonts w:ascii="Arial" w:hAnsi="Arial"/>
      <w:sz w:val="16"/>
    </w:rPr>
  </w:style>
  <w:style w:type="paragraph" w:customStyle="1" w:styleId="00BlockInd5">
    <w:name w:val="00 Block Ind .5"/>
    <w:basedOn w:val="Normal"/>
    <w:qFormat/>
    <w:rsid w:val="001E1DE4"/>
    <w:pPr>
      <w:spacing w:after="240"/>
      <w:ind w:left="720" w:right="720"/>
    </w:pPr>
  </w:style>
  <w:style w:type="paragraph" w:customStyle="1" w:styleId="00BlockInd1">
    <w:name w:val="00 Block Ind 1"/>
    <w:basedOn w:val="Normal"/>
    <w:qFormat/>
    <w:rsid w:val="001E1DE4"/>
    <w:pPr>
      <w:spacing w:after="240"/>
      <w:ind w:left="1440" w:right="1440"/>
    </w:pPr>
  </w:style>
  <w:style w:type="paragraph" w:customStyle="1" w:styleId="00BodyText5">
    <w:name w:val="00 Body Text .5"/>
    <w:basedOn w:val="Normal"/>
    <w:qFormat/>
    <w:rsid w:val="001E1DE4"/>
    <w:pPr>
      <w:spacing w:after="240"/>
      <w:ind w:firstLine="720"/>
    </w:pPr>
  </w:style>
  <w:style w:type="paragraph" w:customStyle="1" w:styleId="00BodyText1">
    <w:name w:val="00 Body Text 1"/>
    <w:basedOn w:val="Normal"/>
    <w:qFormat/>
    <w:rsid w:val="001E1DE4"/>
    <w:pPr>
      <w:spacing w:after="240"/>
      <w:ind w:firstLine="1440"/>
    </w:pPr>
  </w:style>
  <w:style w:type="paragraph" w:customStyle="1" w:styleId="00BodyText15">
    <w:name w:val="00 Body Text 1.5"/>
    <w:basedOn w:val="Normal"/>
    <w:qFormat/>
    <w:rsid w:val="001E1DE4"/>
    <w:pPr>
      <w:spacing w:line="360" w:lineRule="auto"/>
      <w:ind w:firstLine="1440"/>
    </w:pPr>
  </w:style>
  <w:style w:type="paragraph" w:customStyle="1" w:styleId="00BodyTextDbl">
    <w:name w:val="00 Body Text Dbl"/>
    <w:basedOn w:val="Normal"/>
    <w:qFormat/>
    <w:rsid w:val="001E1DE4"/>
    <w:pPr>
      <w:spacing w:line="480" w:lineRule="auto"/>
      <w:ind w:firstLine="1440"/>
    </w:pPr>
  </w:style>
  <w:style w:type="paragraph" w:customStyle="1" w:styleId="00BulletList">
    <w:name w:val="00 Bullet List"/>
    <w:basedOn w:val="Normal"/>
    <w:qFormat/>
    <w:rsid w:val="001E1DE4"/>
    <w:pPr>
      <w:numPr>
        <w:numId w:val="1"/>
      </w:numPr>
      <w:spacing w:after="240"/>
    </w:pPr>
  </w:style>
  <w:style w:type="paragraph" w:customStyle="1" w:styleId="00Center">
    <w:name w:val="00 Center"/>
    <w:basedOn w:val="Normal"/>
    <w:qFormat/>
    <w:rsid w:val="001E1DE4"/>
    <w:pPr>
      <w:keepNext/>
      <w:spacing w:after="240"/>
      <w:jc w:val="center"/>
    </w:pPr>
  </w:style>
  <w:style w:type="paragraph" w:customStyle="1" w:styleId="00Double">
    <w:name w:val="00 Double"/>
    <w:basedOn w:val="Normal"/>
    <w:qFormat/>
    <w:rsid w:val="001E1DE4"/>
    <w:pPr>
      <w:spacing w:line="480" w:lineRule="auto"/>
    </w:pPr>
  </w:style>
  <w:style w:type="paragraph" w:customStyle="1" w:styleId="00HangingIndent">
    <w:name w:val="00 Hanging Indent"/>
    <w:basedOn w:val="Normal"/>
    <w:qFormat/>
    <w:rsid w:val="001E1DE4"/>
    <w:pPr>
      <w:spacing w:after="240"/>
      <w:ind w:left="2880" w:hanging="2160"/>
    </w:pPr>
  </w:style>
  <w:style w:type="paragraph" w:customStyle="1" w:styleId="00JBodyText1">
    <w:name w:val="00 J Body Text 1"/>
    <w:basedOn w:val="Normal"/>
    <w:qFormat/>
    <w:rsid w:val="001E1DE4"/>
    <w:pPr>
      <w:spacing w:after="240"/>
      <w:ind w:firstLine="1440"/>
      <w:jc w:val="both"/>
    </w:pPr>
  </w:style>
  <w:style w:type="paragraph" w:customStyle="1" w:styleId="00LeftIndent5">
    <w:name w:val="00 Left Indent .5"/>
    <w:basedOn w:val="Normal"/>
    <w:qFormat/>
    <w:rsid w:val="001E1DE4"/>
    <w:pPr>
      <w:spacing w:after="240"/>
      <w:ind w:left="720"/>
    </w:pPr>
  </w:style>
  <w:style w:type="paragraph" w:customStyle="1" w:styleId="00LeftIndent10">
    <w:name w:val="00 Left Indent 1.0"/>
    <w:basedOn w:val="Normal"/>
    <w:qFormat/>
    <w:rsid w:val="001E1DE4"/>
    <w:pPr>
      <w:spacing w:after="240"/>
      <w:ind w:left="1440"/>
    </w:pPr>
  </w:style>
  <w:style w:type="paragraph" w:customStyle="1" w:styleId="00LeftIndent15">
    <w:name w:val="00 Left Indent 1.5"/>
    <w:basedOn w:val="Normal"/>
    <w:qFormat/>
    <w:rsid w:val="001E1DE4"/>
    <w:pPr>
      <w:spacing w:after="240"/>
      <w:ind w:left="2160"/>
    </w:pPr>
  </w:style>
  <w:style w:type="paragraph" w:customStyle="1" w:styleId="00Normal">
    <w:name w:val="00 Normal"/>
    <w:basedOn w:val="Normal"/>
    <w:qFormat/>
    <w:rsid w:val="001E1DE4"/>
    <w:pPr>
      <w:spacing w:after="240"/>
    </w:pPr>
  </w:style>
  <w:style w:type="paragraph" w:customStyle="1" w:styleId="00NumberList">
    <w:name w:val="00 Number List"/>
    <w:basedOn w:val="Normal"/>
    <w:qFormat/>
    <w:rsid w:val="001E1DE4"/>
    <w:pPr>
      <w:numPr>
        <w:numId w:val="2"/>
      </w:numPr>
      <w:spacing w:after="240"/>
    </w:pPr>
  </w:style>
  <w:style w:type="paragraph" w:customStyle="1" w:styleId="00PlainText">
    <w:name w:val="00 Plain Text"/>
    <w:basedOn w:val="Normal"/>
    <w:qFormat/>
    <w:rsid w:val="001E1DE4"/>
  </w:style>
  <w:style w:type="paragraph" w:customStyle="1" w:styleId="00TitleC">
    <w:name w:val="00 Title C"/>
    <w:basedOn w:val="Normal"/>
    <w:qFormat/>
    <w:rsid w:val="001E1DE4"/>
    <w:pPr>
      <w:keepNext/>
      <w:spacing w:after="240"/>
      <w:jc w:val="center"/>
    </w:pPr>
    <w:rPr>
      <w:b/>
    </w:rPr>
  </w:style>
  <w:style w:type="paragraph" w:customStyle="1" w:styleId="00TitleL">
    <w:name w:val="00 Title L"/>
    <w:basedOn w:val="Normal"/>
    <w:qFormat/>
    <w:rsid w:val="001E1DE4"/>
    <w:pPr>
      <w:keepNext/>
      <w:spacing w:after="24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1DE4"/>
    <w:pPr>
      <w:spacing w:after="240"/>
      <w:ind w:left="720" w:hanging="72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1DE4"/>
    <w:rPr>
      <w:szCs w:val="20"/>
    </w:rPr>
  </w:style>
  <w:style w:type="paragraph" w:customStyle="1" w:styleId="EndnoteTextmore">
    <w:name w:val="Endnote Text more"/>
    <w:basedOn w:val="Normal"/>
    <w:link w:val="EndnoteTextmoreChar"/>
    <w:semiHidden/>
    <w:qFormat/>
    <w:rsid w:val="001E1DE4"/>
    <w:pPr>
      <w:spacing w:after="240"/>
      <w:ind w:left="720"/>
    </w:pPr>
  </w:style>
  <w:style w:type="character" w:customStyle="1" w:styleId="EndnoteTextmoreChar">
    <w:name w:val="Endnote Text more Char"/>
    <w:basedOn w:val="DefaultParagraphFont"/>
    <w:link w:val="EndnoteTextmore"/>
    <w:semiHidden/>
    <w:rsid w:val="001E1DE4"/>
  </w:style>
  <w:style w:type="paragraph" w:styleId="FootnoteText">
    <w:name w:val="footnote text"/>
    <w:basedOn w:val="Normal"/>
    <w:link w:val="FootnoteTextChar"/>
    <w:uiPriority w:val="99"/>
    <w:semiHidden/>
    <w:unhideWhenUsed/>
    <w:rsid w:val="00E32C76"/>
    <w:pPr>
      <w:spacing w:after="240"/>
      <w:ind w:left="432" w:hanging="432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C76"/>
    <w:rPr>
      <w:szCs w:val="20"/>
    </w:rPr>
  </w:style>
  <w:style w:type="paragraph" w:customStyle="1" w:styleId="FootnoteTextMore">
    <w:name w:val="Footnote Text More"/>
    <w:basedOn w:val="Normal"/>
    <w:semiHidden/>
    <w:rsid w:val="009C30EF"/>
    <w:pPr>
      <w:spacing w:after="240" w:line="240" w:lineRule="exact"/>
      <w:ind w:left="432"/>
    </w:pPr>
    <w:rPr>
      <w:rFonts w:eastAsia="Times New Roman" w:cs="Times New Roman"/>
    </w:rPr>
  </w:style>
  <w:style w:type="paragraph" w:customStyle="1" w:styleId="MKTGBioBodyText">
    <w:name w:val="MKTG Bio Body Text"/>
    <w:qFormat/>
    <w:rsid w:val="001E1DE4"/>
    <w:pPr>
      <w:spacing w:after="120" w:line="260" w:lineRule="atLeast"/>
    </w:pPr>
    <w:rPr>
      <w:rFonts w:ascii="Garamond" w:hAnsi="Garamond"/>
    </w:rPr>
  </w:style>
  <w:style w:type="paragraph" w:customStyle="1" w:styleId="MKTGBioContact">
    <w:name w:val="MKTG Bio Contact"/>
    <w:basedOn w:val="Normal"/>
    <w:qFormat/>
    <w:rsid w:val="001E1DE4"/>
    <w:pPr>
      <w:spacing w:line="260" w:lineRule="atLeast"/>
      <w:contextualSpacing/>
    </w:pPr>
    <w:rPr>
      <w:rFonts w:ascii="Garamond" w:hAnsi="Garamond"/>
    </w:rPr>
  </w:style>
  <w:style w:type="paragraph" w:customStyle="1" w:styleId="MKTGBioHeading1">
    <w:name w:val="MKTG Bio Heading 1"/>
    <w:qFormat/>
    <w:rsid w:val="001E1DE4"/>
    <w:pPr>
      <w:spacing w:after="60"/>
      <w:outlineLvl w:val="1"/>
    </w:pPr>
    <w:rPr>
      <w:rFonts w:ascii="Garamond" w:hAnsi="Garamond"/>
      <w:b/>
    </w:rPr>
  </w:style>
  <w:style w:type="paragraph" w:customStyle="1" w:styleId="MKTGBioHeading2">
    <w:name w:val="MKTG Bio Heading 2"/>
    <w:qFormat/>
    <w:rsid w:val="001E1DE4"/>
    <w:pPr>
      <w:keepNext/>
      <w:spacing w:before="240" w:after="120"/>
    </w:pPr>
    <w:rPr>
      <w:rFonts w:ascii="Garamond" w:hAnsi="Garamond"/>
      <w:b/>
    </w:rPr>
  </w:style>
  <w:style w:type="paragraph" w:customStyle="1" w:styleId="MKTGBioPractice1">
    <w:name w:val="MKTG Bio Practice 1"/>
    <w:qFormat/>
    <w:rsid w:val="001E1DE4"/>
    <w:pPr>
      <w:keepNext/>
      <w:spacing w:before="240" w:after="60"/>
    </w:pPr>
    <w:rPr>
      <w:rFonts w:ascii="Garamond" w:hAnsi="Garamond"/>
      <w:b/>
    </w:rPr>
  </w:style>
  <w:style w:type="paragraph" w:customStyle="1" w:styleId="MKTGBioPractice1-NoSpaceBefore">
    <w:name w:val="MKTG Bio Practice 1 - No Space Before"/>
    <w:basedOn w:val="MKTGBioPractice1"/>
    <w:qFormat/>
    <w:rsid w:val="001E1DE4"/>
    <w:pPr>
      <w:spacing w:before="0"/>
    </w:pPr>
  </w:style>
  <w:style w:type="paragraph" w:customStyle="1" w:styleId="MKTGBioTitle">
    <w:name w:val="MKTG Bio Title"/>
    <w:basedOn w:val="MKTGBioContact"/>
    <w:qFormat/>
    <w:rsid w:val="001E1DE4"/>
    <w:pPr>
      <w:spacing w:after="240"/>
      <w:contextualSpacing w:val="0"/>
    </w:pPr>
    <w:rPr>
      <w:i/>
    </w:rPr>
  </w:style>
  <w:style w:type="paragraph" w:customStyle="1" w:styleId="MKTGBodyText">
    <w:name w:val="MKTG Body Text"/>
    <w:qFormat/>
    <w:rsid w:val="001E1DE4"/>
    <w:pPr>
      <w:spacing w:after="120"/>
    </w:pPr>
    <w:rPr>
      <w:rFonts w:ascii="Garamond" w:hAnsi="Garamond"/>
    </w:rPr>
  </w:style>
  <w:style w:type="paragraph" w:customStyle="1" w:styleId="MKTGBullets">
    <w:name w:val="MKTG Bullets"/>
    <w:qFormat/>
    <w:rsid w:val="001E1DE4"/>
    <w:pPr>
      <w:numPr>
        <w:numId w:val="4"/>
      </w:numPr>
      <w:spacing w:after="240" w:line="240" w:lineRule="exact"/>
    </w:pPr>
    <w:rPr>
      <w:rFonts w:ascii="Garamond" w:hAnsi="Garamond"/>
    </w:rPr>
  </w:style>
  <w:style w:type="numbering" w:customStyle="1" w:styleId="MKTGBullets-list">
    <w:name w:val="MKTG Bullets-list"/>
    <w:basedOn w:val="NoList"/>
    <w:uiPriority w:val="99"/>
    <w:rsid w:val="001E1DE4"/>
    <w:pPr>
      <w:numPr>
        <w:numId w:val="3"/>
      </w:numPr>
    </w:pPr>
  </w:style>
  <w:style w:type="paragraph" w:customStyle="1" w:styleId="MKTGGutterBullet">
    <w:name w:val="MKTG Gutter Bullet"/>
    <w:basedOn w:val="ListBullet"/>
    <w:qFormat/>
    <w:rsid w:val="001E1DE4"/>
    <w:pPr>
      <w:numPr>
        <w:numId w:val="6"/>
      </w:numPr>
      <w:spacing w:line="240" w:lineRule="atLeast"/>
      <w:contextualSpacing w:val="0"/>
    </w:pPr>
    <w:rPr>
      <w:rFonts w:ascii="Garamond" w:hAnsi="Garamond"/>
    </w:rPr>
  </w:style>
  <w:style w:type="paragraph" w:styleId="ListBullet">
    <w:name w:val="List Bullet"/>
    <w:basedOn w:val="Normal"/>
    <w:uiPriority w:val="99"/>
    <w:semiHidden/>
    <w:unhideWhenUsed/>
    <w:rsid w:val="001E1DE4"/>
    <w:pPr>
      <w:numPr>
        <w:numId w:val="5"/>
      </w:numPr>
      <w:contextualSpacing/>
    </w:pPr>
  </w:style>
  <w:style w:type="paragraph" w:customStyle="1" w:styleId="MKTGHeaderTitle1">
    <w:name w:val="MKTG Header Title 1"/>
    <w:qFormat/>
    <w:rsid w:val="001E1DE4"/>
    <w:pPr>
      <w:outlineLvl w:val="0"/>
    </w:pPr>
    <w:rPr>
      <w:rFonts w:ascii="Garamond" w:eastAsia="Garamond" w:hAnsi="Garamond" w:cs="Garamond"/>
      <w:color w:val="000000"/>
      <w:sz w:val="36"/>
    </w:rPr>
  </w:style>
  <w:style w:type="paragraph" w:customStyle="1" w:styleId="MKTGHeading1">
    <w:name w:val="MKTG Heading 1"/>
    <w:basedOn w:val="MKTGHeaderTitle1"/>
    <w:qFormat/>
    <w:rsid w:val="001E1DE4"/>
    <w:pPr>
      <w:spacing w:after="240"/>
      <w:outlineLvl w:val="1"/>
    </w:pPr>
  </w:style>
  <w:style w:type="paragraph" w:customStyle="1" w:styleId="MKTGHeading2">
    <w:name w:val="MKTG Heading 2"/>
    <w:basedOn w:val="MKTGHeading1"/>
    <w:qFormat/>
    <w:rsid w:val="001E1DE4"/>
    <w:pPr>
      <w:keepNext/>
      <w:spacing w:before="240" w:after="60"/>
      <w:outlineLvl w:val="2"/>
    </w:pPr>
    <w:rPr>
      <w:b/>
      <w:sz w:val="24"/>
    </w:rPr>
  </w:style>
  <w:style w:type="paragraph" w:customStyle="1" w:styleId="MKTGHeading3">
    <w:name w:val="MKTG Heading 3"/>
    <w:basedOn w:val="MKTGHeading2"/>
    <w:qFormat/>
    <w:rsid w:val="001E1DE4"/>
    <w:pPr>
      <w:outlineLvl w:val="3"/>
    </w:pPr>
    <w:rPr>
      <w:i/>
    </w:rPr>
  </w:style>
  <w:style w:type="paragraph" w:customStyle="1" w:styleId="MKTGOfficeAddress">
    <w:name w:val="MKTG Office Address"/>
    <w:qFormat/>
    <w:rsid w:val="001E1DE4"/>
    <w:pPr>
      <w:keepLines/>
      <w:spacing w:after="120"/>
      <w:contextualSpacing/>
    </w:pPr>
    <w:rPr>
      <w:rFonts w:ascii="Garamond" w:hAnsi="Garamond"/>
    </w:rPr>
  </w:style>
  <w:style w:type="paragraph" w:customStyle="1" w:styleId="MKTGTableHeading1">
    <w:name w:val="MKTG Table Heading 1"/>
    <w:qFormat/>
    <w:rsid w:val="001E1DE4"/>
    <w:pPr>
      <w:spacing w:before="40" w:after="40"/>
    </w:pPr>
    <w:rPr>
      <w:rFonts w:ascii="Garamond" w:hAnsi="Garamond"/>
      <w:b/>
    </w:rPr>
  </w:style>
  <w:style w:type="paragraph" w:customStyle="1" w:styleId="MKTGTableBodyText">
    <w:name w:val="MKTG Table Body Text"/>
    <w:basedOn w:val="MKTGTableHeading1"/>
    <w:qFormat/>
    <w:rsid w:val="001E1DE4"/>
    <w:pPr>
      <w:spacing w:before="60" w:after="60"/>
    </w:pPr>
    <w:rPr>
      <w:b w:val="0"/>
    </w:rPr>
  </w:style>
  <w:style w:type="character" w:customStyle="1" w:styleId="MKTGTimeline">
    <w:name w:val="MKTG Timeline"/>
    <w:basedOn w:val="DefaultParagraphFont"/>
    <w:uiPriority w:val="1"/>
    <w:qFormat/>
    <w:rsid w:val="001E1DE4"/>
    <w:rPr>
      <w:rFonts w:ascii="Garamond" w:hAnsi="Garamond"/>
      <w:b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1DE4"/>
    <w:pPr>
      <w:tabs>
        <w:tab w:val="right" w:pos="9360"/>
      </w:tabs>
      <w:ind w:left="504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1DE4"/>
  </w:style>
  <w:style w:type="paragraph" w:styleId="TOAHeading">
    <w:name w:val="toa heading"/>
    <w:basedOn w:val="Normal"/>
    <w:next w:val="Normal"/>
    <w:uiPriority w:val="99"/>
    <w:semiHidden/>
    <w:unhideWhenUsed/>
    <w:rsid w:val="001E1DE4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E1DE4"/>
    <w:pPr>
      <w:tabs>
        <w:tab w:val="right" w:leader="dot" w:pos="9346"/>
      </w:tabs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E1DE4"/>
    <w:pPr>
      <w:tabs>
        <w:tab w:val="right" w:leader="dot" w:pos="9346"/>
      </w:tabs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E1DE4"/>
    <w:pPr>
      <w:tabs>
        <w:tab w:val="right" w:leader="dot" w:pos="9346"/>
      </w:tabs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E1DE4"/>
    <w:pPr>
      <w:tabs>
        <w:tab w:val="right" w:leader="dot" w:pos="9346"/>
      </w:tabs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1DE4"/>
    <w:pPr>
      <w:tabs>
        <w:tab w:val="right" w:leader="dot" w:pos="9346"/>
      </w:tabs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1DE4"/>
    <w:pPr>
      <w:tabs>
        <w:tab w:val="right" w:leader="dot" w:pos="9346"/>
      </w:tabs>
      <w:ind w:left="4320" w:right="7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1DE4"/>
    <w:pPr>
      <w:tabs>
        <w:tab w:val="right" w:leader="dot" w:pos="9346"/>
      </w:tabs>
      <w:ind w:left="5040" w:right="72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1DE4"/>
    <w:pPr>
      <w:tabs>
        <w:tab w:val="right" w:leader="dot" w:pos="9346"/>
      </w:tabs>
      <w:ind w:left="5760" w:right="72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1DE4"/>
    <w:pPr>
      <w:tabs>
        <w:tab w:val="right" w:leader="dot" w:pos="9346"/>
      </w:tabs>
      <w:ind w:left="6480" w:right="720" w:hanging="720"/>
    </w:pPr>
  </w:style>
  <w:style w:type="character" w:customStyle="1" w:styleId="Heading1Char">
    <w:name w:val="Heading 1 Char"/>
    <w:basedOn w:val="DefaultParagraphFont"/>
    <w:link w:val="Heading1"/>
    <w:uiPriority w:val="9"/>
    <w:rsid w:val="001E1DE4"/>
    <w:rPr>
      <w:rFonts w:eastAsiaTheme="majorEastAsia" w:cs="Times New Roman"/>
      <w:szCs w:val="32"/>
    </w:rPr>
  </w:style>
  <w:style w:type="paragraph" w:styleId="TOCHeading">
    <w:name w:val="TOC Heading"/>
    <w:basedOn w:val="Normal"/>
    <w:next w:val="Normal"/>
    <w:uiPriority w:val="39"/>
    <w:semiHidden/>
    <w:qFormat/>
    <w:rsid w:val="001E1DE4"/>
    <w:pPr>
      <w:keepNext/>
      <w:jc w:val="center"/>
    </w:pPr>
    <w:rPr>
      <w:rFonts w:cstheme="majorBidi"/>
      <w:b/>
    </w:rPr>
  </w:style>
  <w:style w:type="paragraph" w:customStyle="1" w:styleId="TOCPage">
    <w:name w:val="TOC Page"/>
    <w:basedOn w:val="Normal"/>
    <w:semiHidden/>
    <w:qFormat/>
    <w:rsid w:val="001E1DE4"/>
    <w:pPr>
      <w:spacing w:after="240"/>
      <w:jc w:val="right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567"/>
    <w:rPr>
      <w:rFonts w:eastAsiaTheme="majorEastAsia" w:cs="Times New Roman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567"/>
    <w:rPr>
      <w:rFonts w:eastAsiaTheme="majorEastAsia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567"/>
    <w:rPr>
      <w:rFonts w:eastAsiaTheme="majorEastAsia" w:cs="Times New Roman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567"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567"/>
    <w:rPr>
      <w:rFonts w:eastAsiaTheme="majorEastAsia" w:cs="Times New Roma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567"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567"/>
    <w:rPr>
      <w:rFonts w:eastAsiaTheme="majorEastAsia" w:cs="Times New Roman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567"/>
    <w:rPr>
      <w:rFonts w:eastAsiaTheme="majorEastAsia" w:cs="Times New Roman"/>
      <w:iCs/>
      <w:szCs w:val="21"/>
    </w:rPr>
  </w:style>
  <w:style w:type="character" w:styleId="Hyperlink">
    <w:name w:val="Hyperlink"/>
    <w:basedOn w:val="DefaultParagraphFont"/>
    <w:uiPriority w:val="99"/>
    <w:unhideWhenUsed/>
    <w:rsid w:val="00C72B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tec.com/en/ideas/topic/mobility/ev-is-the-bridge-to-transits-av-revolution-now-is-the-time-to-start-building-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fdc.energy.gov/fuels/electricity_infrastructure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ciencedirect.com/science/article/abs/pii/S136192091930416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560-022-01105-7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allard%20Spahr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Smolen, John</cp:lastModifiedBy>
  <cp:revision>1</cp:revision>
  <dcterms:created xsi:type="dcterms:W3CDTF">2022-10-11T17:00:00Z</dcterms:created>
  <dcterms:modified xsi:type="dcterms:W3CDTF">2022-10-11T17:06:00Z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pgBlank</vt:lpwstr>
  </property>
  <property fmtid="{D5CDD505-2E9C-101B-9397-08002B2CF9AE}" pid="3" name="DocID">
    <vt:lpwstr> </vt:lpwstr>
  </property>
</Properties>
</file>